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COANA Form Library</w:t>
      </w:r>
      <w:r w:rsidDel="00000000" w:rsidR="00000000" w:rsidRPr="00000000">
        <w:rPr>
          <w:rtl w:val="0"/>
        </w:rPr>
        <w:t xml:space="preserve"> (Updated 10/7/2024) 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95"/>
        <w:gridCol w:w="1425"/>
        <w:gridCol w:w="1560"/>
        <w:gridCol w:w="1560"/>
        <w:gridCol w:w="1560"/>
        <w:gridCol w:w="1560"/>
        <w:tblGridChange w:id="0">
          <w:tblGrid>
            <w:gridCol w:w="1695"/>
            <w:gridCol w:w="1425"/>
            <w:gridCol w:w="1560"/>
            <w:gridCol w:w="1560"/>
            <w:gridCol w:w="1560"/>
            <w:gridCol w:w="156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Useful during Area Service Committee meeting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Sign-in sheet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Printable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Web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Digital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771525" cy="774700"/>
                  <wp:effectExtent b="0" l="0" r="0" t="0"/>
                  <wp:docPr id="4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774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Sharing Session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Printable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Web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Digital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857250" cy="863600"/>
                  <wp:effectExtent b="0" l="0" r="0" t="0"/>
                  <wp:docPr id="7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63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Group Report Form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Printable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Web</w:t>
              </w:r>
            </w:hyperlink>
            <w:r w:rsidDel="00000000" w:rsidR="00000000" w:rsidRPr="00000000">
              <w:rPr>
                <w:rtl w:val="0"/>
              </w:rPr>
              <w:t xml:space="preserve"> (unsafe)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Digital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857250" cy="876300"/>
                  <wp:effectExtent b="0" l="0" r="0" t="0"/>
                  <wp:docPr id="10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76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Need to remove unsafe file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Motion Form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Printable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Web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Digital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771525" cy="762000"/>
                  <wp:effectExtent b="0" l="0" r="0" t="0"/>
                  <wp:docPr id="6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762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Useful in preparation for Area Service Committee meeting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Flyer Submission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Printable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Web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hyperlink r:id="rId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Digital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857250" cy="863600"/>
                  <wp:effectExtent b="0" l="0" r="0" t="0"/>
                  <wp:docPr id="8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63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Financial Report Form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hyperlink r:id="rId2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Printable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Web (</w:t>
            </w:r>
            <w:hyperlink r:id="rId2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PDF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2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Excel</w:t>
              </w:r>
            </w:hyperlink>
            <w:r w:rsidDel="00000000" w:rsidR="00000000" w:rsidRPr="00000000">
              <w:rPr>
                <w:rtl w:val="0"/>
              </w:rPr>
              <w:t xml:space="preserve">- unsafe</w:t>
            </w:r>
            <w:r w:rsidDel="00000000" w:rsidR="00000000" w:rsidRPr="00000000">
              <w:rPr>
                <w:rtl w:val="0"/>
              </w:rPr>
              <w:t xml:space="preserve">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Digital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Also old form on web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Check Request Form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hyperlink r:id="rId2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Printable 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hyperlink r:id="rId2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Excel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Web (</w:t>
            </w:r>
            <w:hyperlink r:id="rId2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PDF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2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Excel</w:t>
              </w:r>
            </w:hyperlink>
            <w:r w:rsidDel="00000000" w:rsidR="00000000" w:rsidRPr="00000000">
              <w:rPr>
                <w:rtl w:val="0"/>
              </w:rPr>
              <w:t xml:space="preserve">- unsafe) (shared FR/CR Form)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Digital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Also old form on web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Subcommittee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Printable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Web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hyperlink r:id="rId2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Digital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857250" cy="863600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63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Special Use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Administrative Member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Printable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Web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hyperlink r:id="rId3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Digital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857250" cy="863600"/>
                  <wp:effectExtent b="0" l="0" r="0" t="0"/>
                  <wp:docPr id="9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3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63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Agenda Item Request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Printable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Web (none)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hyperlink r:id="rId3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Digital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872508" cy="908862"/>
                  <wp:effectExtent b="0" l="0" r="0" t="0"/>
                  <wp:docPr id="5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33"/>
                          <a:srcRect b="28615" l="29729" r="29343" t="285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508" cy="9088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Link to this sheet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hyperlink r:id="rId3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Digital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857250" cy="850900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3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50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Trusted Servant Nomination Form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/>
            </w:pPr>
            <w:hyperlink r:id="rId3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Printable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hyperlink r:id="rId3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Web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hyperlink r:id="rId3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Digital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857250" cy="863600"/>
                  <wp:effectExtent b="0" l="0" r="0" t="0"/>
                  <wp:docPr id="3" name="image9.jpg"/>
                  <a:graphic>
                    <a:graphicData uri="http://schemas.openxmlformats.org/drawingml/2006/picture">
                      <pic:pic>
                        <pic:nvPicPr>
                          <pic:cNvPr id="0" name="image9.jpg"/>
                          <pic:cNvPicPr preferRelativeResize="0"/>
                        </pic:nvPicPr>
                        <pic:blipFill>
                          <a:blip r:embed="rId3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8636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5.png"/><Relationship Id="rId22" Type="http://schemas.openxmlformats.org/officeDocument/2006/relationships/hyperlink" Target="https://nacentralohio.org/wp-content/uploads/2019/08/COASNA-money-report-form-2019-08-17-V5.pdf" TargetMode="External"/><Relationship Id="rId21" Type="http://schemas.openxmlformats.org/officeDocument/2006/relationships/hyperlink" Target="https://drive.google.com/file/d/1guh7lYhZCVXfmsnqmeqG8_UnV272qE2V/view?usp=drive_link" TargetMode="External"/><Relationship Id="rId24" Type="http://schemas.openxmlformats.org/officeDocument/2006/relationships/hyperlink" Target="https://drive.google.com/file/d/1VgZ2Pokc1zgG2HlXBRwq91gkC0I7zHdW/view?usp=drive_link" TargetMode="External"/><Relationship Id="rId23" Type="http://schemas.openxmlformats.org/officeDocument/2006/relationships/hyperlink" Target="https://nacentralohio.org/wp-content/uploads/2019/08/COASCNA-money-report-form-2019-08-15-v2.xlsx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file/d/1sRGRwhckguWxC28kpdaid1JEI-PZnteb/view?usp=drive_link" TargetMode="External"/><Relationship Id="rId26" Type="http://schemas.openxmlformats.org/officeDocument/2006/relationships/hyperlink" Target="https://nacentralohio.org/wp-content/uploads/2019/08/COASNA-money-report-form-2019-08-17-V5.pdf" TargetMode="External"/><Relationship Id="rId25" Type="http://schemas.openxmlformats.org/officeDocument/2006/relationships/hyperlink" Target="https://docs.google.com/spreadsheets/d/1QYMvQE4QPAqFq0VxD1LWGpPvjCsdxznz/edit?usp=drive_link&amp;ouid=104653897665005765059&amp;rtpof=true&amp;sd=true" TargetMode="External"/><Relationship Id="rId28" Type="http://schemas.openxmlformats.org/officeDocument/2006/relationships/hyperlink" Target="https://docs.google.com/forms/d/e/1FAIpQLSc1cYhLAlSUMiKoPw6vCMULpn-jhwGma2FIClllsh3yBGysZQ/viewform?usp=sharing" TargetMode="External"/><Relationship Id="rId27" Type="http://schemas.openxmlformats.org/officeDocument/2006/relationships/hyperlink" Target="https://nacentralohio.org/wp-content/uploads/2019/08/COASCNA-money-report-form-2019-08-15-v2.xlsx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0RD1HMslOjnxjn2S6NxukgjzS90PqNgD/view?usp=drive_link" TargetMode="External"/><Relationship Id="rId29" Type="http://schemas.openxmlformats.org/officeDocument/2006/relationships/image" Target="media/image2.png"/><Relationship Id="rId7" Type="http://schemas.openxmlformats.org/officeDocument/2006/relationships/hyperlink" Target="https://forms.gle/yRZr2UAJrbySThmS8" TargetMode="External"/><Relationship Id="rId8" Type="http://schemas.openxmlformats.org/officeDocument/2006/relationships/image" Target="media/image6.png"/><Relationship Id="rId31" Type="http://schemas.openxmlformats.org/officeDocument/2006/relationships/image" Target="media/image8.png"/><Relationship Id="rId30" Type="http://schemas.openxmlformats.org/officeDocument/2006/relationships/hyperlink" Target="https://docs.google.com/forms/d/e/1FAIpQLSfVkhZq3NmHXif2w0iQLFIMucIQEVd3sruB30izJg2KX7WWlg/viewform?usp=sharing" TargetMode="External"/><Relationship Id="rId11" Type="http://schemas.openxmlformats.org/officeDocument/2006/relationships/image" Target="media/image10.png"/><Relationship Id="rId33" Type="http://schemas.openxmlformats.org/officeDocument/2006/relationships/image" Target="media/image3.jpg"/><Relationship Id="rId10" Type="http://schemas.openxmlformats.org/officeDocument/2006/relationships/hyperlink" Target="https://forms.gle/2XXGWApzuQh6JZQ96" TargetMode="External"/><Relationship Id="rId32" Type="http://schemas.openxmlformats.org/officeDocument/2006/relationships/hyperlink" Target="https://docs.google.com/forms/d/e/1FAIpQLScSp4sU94YoRyc1bAkOQoUevySCt4R-pk3gLxt2ZWpsTX_CNA/viewform?usp=sharing" TargetMode="External"/><Relationship Id="rId13" Type="http://schemas.openxmlformats.org/officeDocument/2006/relationships/hyperlink" Target="https://nacentralohio.org/wp-content/uploads/2019/01/COASCNA-Group-Report-Form-2019-01-27.docx" TargetMode="External"/><Relationship Id="rId35" Type="http://schemas.openxmlformats.org/officeDocument/2006/relationships/image" Target="media/image1.png"/><Relationship Id="rId12" Type="http://schemas.openxmlformats.org/officeDocument/2006/relationships/hyperlink" Target="https://drive.google.com/file/d/18a_Jmp0tuWalcvhjg4dSarcrlWy3Vy9R/view?usp=drive_link" TargetMode="External"/><Relationship Id="rId34" Type="http://schemas.openxmlformats.org/officeDocument/2006/relationships/hyperlink" Target="https://docs.google.com/document/d/1muVT8kc8nLCv1u1OoHVjhONO6eRGBvi26s43IxscDTE/edit?usp=sharing" TargetMode="External"/><Relationship Id="rId15" Type="http://schemas.openxmlformats.org/officeDocument/2006/relationships/image" Target="media/image4.png"/><Relationship Id="rId37" Type="http://schemas.openxmlformats.org/officeDocument/2006/relationships/hyperlink" Target="https://nacentralohio.org/wp-content/uploads/2024/08/COASCNA-Trusted-Servant-Nominee-Form.pdf" TargetMode="External"/><Relationship Id="rId14" Type="http://schemas.openxmlformats.org/officeDocument/2006/relationships/hyperlink" Target="https://docs.google.com/forms/d/e/1FAIpQLSf99cTRdmPsQvHJtclN5hDWhMc5_igI2C8i6Yv-FELNR67eCg/viewform?usp=sf_link" TargetMode="External"/><Relationship Id="rId36" Type="http://schemas.openxmlformats.org/officeDocument/2006/relationships/hyperlink" Target="https://docs.google.com/document/d/1BiGCvwkuxc1ySY_x2vI2UMnrimkS5psFsjTqSjMDQX4/edit" TargetMode="External"/><Relationship Id="rId17" Type="http://schemas.openxmlformats.org/officeDocument/2006/relationships/hyperlink" Target="https://forms.gle/tFBYPvEcKq4fMZHX6" TargetMode="External"/><Relationship Id="rId39" Type="http://schemas.openxmlformats.org/officeDocument/2006/relationships/image" Target="media/image9.jpg"/><Relationship Id="rId16" Type="http://schemas.openxmlformats.org/officeDocument/2006/relationships/hyperlink" Target="https://drive.google.com/file/d/1XgvGXtMzD0liNJ5xnTwSfzYjJ9pEnneV/view?usp=drive_link" TargetMode="External"/><Relationship Id="rId38" Type="http://schemas.openxmlformats.org/officeDocument/2006/relationships/hyperlink" Target="https://docs.google.com/forms/d/e/1FAIpQLSc5cx78Od9zwZjXPa6VO7UOLw2gAL0VFe5cGFLV8VJpaUL13A/viewform" TargetMode="External"/><Relationship Id="rId19" Type="http://schemas.openxmlformats.org/officeDocument/2006/relationships/hyperlink" Target="https://docs.google.com/forms/d/e/1FAIpQLSd4rZZGwwSJ6ry7iuBsrRpM7X2zmg5foPGhbEsyZxA8QBaoNQ/viewform?usp=sharing" TargetMode="External"/><Relationship Id="rId1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